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FEF45" w14:textId="77777777" w:rsidR="003B761A" w:rsidRDefault="003B761A" w:rsidP="003B761A">
      <w:pPr>
        <w:spacing w:after="0" w:line="240" w:lineRule="auto"/>
        <w:ind w:left="284"/>
        <w:jc w:val="center"/>
        <w:rPr>
          <w:rFonts w:asciiTheme="majorHAnsi" w:eastAsia="Times New Roman" w:hAnsiTheme="majorHAnsi" w:cstheme="majorHAnsi"/>
          <w:b/>
          <w:sz w:val="26"/>
          <w:szCs w:val="26"/>
          <w:lang w:eastAsia="vi-VN"/>
        </w:rPr>
      </w:pPr>
    </w:p>
    <w:tbl>
      <w:tblPr>
        <w:tblW w:w="10452" w:type="dxa"/>
        <w:tblInd w:w="-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6"/>
        <w:gridCol w:w="1608"/>
        <w:gridCol w:w="2546"/>
        <w:gridCol w:w="2077"/>
        <w:gridCol w:w="1943"/>
        <w:gridCol w:w="1072"/>
      </w:tblGrid>
      <w:tr w:rsidR="003B761A" w:rsidRPr="007A589D" w14:paraId="43AED3A9" w14:textId="77777777" w:rsidTr="00D76321">
        <w:tc>
          <w:tcPr>
            <w:tcW w:w="1206" w:type="dxa"/>
          </w:tcPr>
          <w:p w14:paraId="2DCAF91E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Khu vực</w:t>
            </w:r>
          </w:p>
        </w:tc>
        <w:tc>
          <w:tcPr>
            <w:tcW w:w="1608" w:type="dxa"/>
          </w:tcPr>
          <w:p w14:paraId="5EC3BF93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Loại vật liệu</w:t>
            </w:r>
          </w:p>
        </w:tc>
        <w:tc>
          <w:tcPr>
            <w:tcW w:w="2546" w:type="dxa"/>
          </w:tcPr>
          <w:p w14:paraId="169955C7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Hàng ngày</w:t>
            </w:r>
          </w:p>
        </w:tc>
        <w:tc>
          <w:tcPr>
            <w:tcW w:w="2077" w:type="dxa"/>
          </w:tcPr>
          <w:p w14:paraId="137C71F0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Hàng tuần</w:t>
            </w:r>
          </w:p>
        </w:tc>
        <w:tc>
          <w:tcPr>
            <w:tcW w:w="1943" w:type="dxa"/>
          </w:tcPr>
          <w:p w14:paraId="282BB1F8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Hàng tháng</w:t>
            </w:r>
          </w:p>
        </w:tc>
        <w:tc>
          <w:tcPr>
            <w:tcW w:w="1072" w:type="dxa"/>
          </w:tcPr>
          <w:p w14:paraId="2F575042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Ghi chú</w:t>
            </w:r>
          </w:p>
        </w:tc>
      </w:tr>
      <w:tr w:rsidR="003B761A" w:rsidRPr="007A589D" w14:paraId="456AB671" w14:textId="77777777" w:rsidTr="00D76321">
        <w:tc>
          <w:tcPr>
            <w:tcW w:w="10452" w:type="dxa"/>
            <w:gridSpan w:val="6"/>
          </w:tcPr>
          <w:p w14:paraId="24FAD283" w14:textId="77777777" w:rsidR="003B761A" w:rsidRPr="00672BDD" w:rsidRDefault="003B761A" w:rsidP="00D76321">
            <w:pPr>
              <w:rPr>
                <w:b/>
                <w:sz w:val="26"/>
                <w:szCs w:val="26"/>
              </w:rPr>
            </w:pPr>
            <w:r w:rsidRPr="00672BDD">
              <w:rPr>
                <w:b/>
                <w:sz w:val="26"/>
                <w:szCs w:val="26"/>
              </w:rPr>
              <w:t>KHU VỰC BÊN TRONG TÒA NHÀ</w:t>
            </w:r>
          </w:p>
        </w:tc>
      </w:tr>
      <w:tr w:rsidR="003B761A" w:rsidRPr="007A589D" w14:paraId="2F6038CF" w14:textId="77777777" w:rsidTr="00D76321">
        <w:tc>
          <w:tcPr>
            <w:tcW w:w="1206" w:type="dxa"/>
          </w:tcPr>
          <w:p w14:paraId="29E5F880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Ngoài trời</w:t>
            </w:r>
          </w:p>
        </w:tc>
        <w:tc>
          <w:tcPr>
            <w:tcW w:w="1608" w:type="dxa"/>
          </w:tcPr>
          <w:p w14:paraId="767B0C1B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Sàn xi măng</w:t>
            </w:r>
          </w:p>
        </w:tc>
        <w:tc>
          <w:tcPr>
            <w:tcW w:w="2546" w:type="dxa"/>
          </w:tcPr>
          <w:p w14:paraId="698C5E31" w14:textId="77777777" w:rsidR="003B761A" w:rsidRPr="007A589D" w:rsidRDefault="003B761A" w:rsidP="00D76321">
            <w:pPr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Quét khô để loại bỏ bụi, rác bẩn</w:t>
            </w:r>
          </w:p>
        </w:tc>
        <w:tc>
          <w:tcPr>
            <w:tcW w:w="2077" w:type="dxa"/>
          </w:tcPr>
          <w:p w14:paraId="49067DB4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Lau dọn nhiều bằng nước vệ sinh, để khô</w:t>
            </w:r>
          </w:p>
        </w:tc>
        <w:tc>
          <w:tcPr>
            <w:tcW w:w="1943" w:type="dxa"/>
          </w:tcPr>
          <w:p w14:paraId="19113E8E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Tẩy rửa và lau dọn kỹ bằng nước vệ sinh và để khô</w:t>
            </w:r>
          </w:p>
        </w:tc>
        <w:tc>
          <w:tcPr>
            <w:tcW w:w="1072" w:type="dxa"/>
          </w:tcPr>
          <w:p w14:paraId="45999119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</w:tr>
      <w:tr w:rsidR="003B761A" w:rsidRPr="007A589D" w14:paraId="4E28BD79" w14:textId="77777777" w:rsidTr="00D76321">
        <w:tc>
          <w:tcPr>
            <w:tcW w:w="1206" w:type="dxa"/>
          </w:tcPr>
          <w:p w14:paraId="1970370A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 xml:space="preserve">Hành lang, Lối </w:t>
            </w:r>
            <w:r w:rsidRPr="00011169">
              <w:rPr>
                <w:b/>
                <w:color w:val="FF0000"/>
                <w:sz w:val="26"/>
                <w:szCs w:val="26"/>
              </w:rPr>
              <w:t>vào sảnh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7A589D">
              <w:rPr>
                <w:b/>
                <w:sz w:val="26"/>
                <w:szCs w:val="26"/>
              </w:rPr>
              <w:t>chính, Hành lang thang máy</w:t>
            </w:r>
          </w:p>
        </w:tc>
        <w:tc>
          <w:tcPr>
            <w:tcW w:w="1608" w:type="dxa"/>
          </w:tcPr>
          <w:p w14:paraId="00FC4C4F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7A589D">
              <w:rPr>
                <w:sz w:val="26"/>
                <w:szCs w:val="26"/>
              </w:rPr>
              <w:t>Thảm chùi chân của lối vào</w:t>
            </w:r>
          </w:p>
          <w:p w14:paraId="6A0825B9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7A589D">
              <w:rPr>
                <w:sz w:val="26"/>
                <w:szCs w:val="26"/>
              </w:rPr>
              <w:t>Cửa của lối vào</w:t>
            </w:r>
          </w:p>
          <w:p w14:paraId="559C1ECC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Ghế, bảng tín hiệu, tường</w:t>
            </w:r>
          </w:p>
          <w:p w14:paraId="61564F53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Sàn và bậc thang, lễ tân</w:t>
            </w:r>
          </w:p>
        </w:tc>
        <w:tc>
          <w:tcPr>
            <w:tcW w:w="2546" w:type="dxa"/>
          </w:tcPr>
          <w:p w14:paraId="472E0D7A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kính</w:t>
            </w:r>
          </w:p>
          <w:p w14:paraId="4CC7D17E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Hút bụi thảm chùi chân</w:t>
            </w:r>
          </w:p>
          <w:p w14:paraId="28BCB640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 xml:space="preserve">- Lau cửa, lau bóng </w:t>
            </w:r>
          </w:p>
          <w:p w14:paraId="6AA8892B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và đánh bóng ghế, bảng tín hiệu, lau hết vết đen trên tường</w:t>
            </w:r>
          </w:p>
          <w:p w14:paraId="5EA3213E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Hút bụi để loại bỏ tất cả các loại bụi bẩn, rác thải - lâu chùi sản bằng chất hóa học thích hợp và lau lại bằng nước lau, để khô.</w:t>
            </w:r>
          </w:p>
          <w:p w14:paraId="333F3392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Bảng chỉ dẫn lau dọn</w:t>
            </w:r>
          </w:p>
          <w:p w14:paraId="1AAA3F09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Thường xuyên lau ướt bằng nước Xử lý lau bụi bằng Dầu</w:t>
            </w:r>
          </w:p>
          <w:p w14:paraId="1040EB54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sạch thiết bị ngoài trời</w:t>
            </w:r>
          </w:p>
          <w:p w14:paraId="2590ABB1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 xml:space="preserve">- Xịt bằng máy phun cao bằng cách sử </w:t>
            </w:r>
            <w:r w:rsidRPr="007A589D">
              <w:rPr>
                <w:sz w:val="26"/>
                <w:szCs w:val="26"/>
              </w:rPr>
              <w:lastRenderedPageBreak/>
              <w:t>dụng biện pháp đánh bóng nếu cần thiết</w:t>
            </w:r>
          </w:p>
          <w:p w14:paraId="3A17654A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2077" w:type="dxa"/>
          </w:tcPr>
          <w:p w14:paraId="2E95A65E" w14:textId="77777777" w:rsidR="003B761A" w:rsidRPr="00D014E5" w:rsidRDefault="003B761A" w:rsidP="00D76321">
            <w:pPr>
              <w:jc w:val="both"/>
              <w:rPr>
                <w:color w:val="FF0000"/>
                <w:sz w:val="26"/>
                <w:szCs w:val="26"/>
              </w:rPr>
            </w:pPr>
            <w:r w:rsidRPr="00D014E5">
              <w:rPr>
                <w:color w:val="FF0000"/>
                <w:sz w:val="26"/>
                <w:szCs w:val="26"/>
              </w:rPr>
              <w:lastRenderedPageBreak/>
              <w:t xml:space="preserve">- Hút bụi khe rãnh và thảm lau chân vào sảnh </w:t>
            </w:r>
          </w:p>
          <w:p w14:paraId="3E1C3FDC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D014E5">
              <w:rPr>
                <w:color w:val="FF0000"/>
                <w:sz w:val="26"/>
                <w:szCs w:val="26"/>
              </w:rPr>
              <w:t>- Duy trì làm sạch sàn sảnh đá Ma</w:t>
            </w:r>
            <w:r>
              <w:rPr>
                <w:color w:val="FF0000"/>
                <w:sz w:val="26"/>
                <w:szCs w:val="26"/>
              </w:rPr>
              <w:t>r</w:t>
            </w:r>
            <w:r w:rsidRPr="00D014E5">
              <w:rPr>
                <w:color w:val="FF0000"/>
                <w:sz w:val="26"/>
                <w:szCs w:val="26"/>
              </w:rPr>
              <w:t>ble</w:t>
            </w:r>
            <w:r>
              <w:rPr>
                <w:color w:val="FF0000"/>
                <w:sz w:val="26"/>
                <w:szCs w:val="26"/>
              </w:rPr>
              <w:t xml:space="preserve"> </w:t>
            </w:r>
          </w:p>
        </w:tc>
        <w:tc>
          <w:tcPr>
            <w:tcW w:w="1943" w:type="dxa"/>
          </w:tcPr>
          <w:p w14:paraId="5CCAC159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trần</w:t>
            </w:r>
          </w:p>
          <w:p w14:paraId="696858C8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 xml:space="preserve">- Lau và </w:t>
            </w:r>
            <w:r>
              <w:rPr>
                <w:sz w:val="26"/>
                <w:szCs w:val="26"/>
              </w:rPr>
              <w:t xml:space="preserve">duy trì làm sạch </w:t>
            </w:r>
            <w:r w:rsidRPr="00D014E5">
              <w:rPr>
                <w:color w:val="FF0000"/>
                <w:sz w:val="26"/>
                <w:szCs w:val="26"/>
              </w:rPr>
              <w:t>đá Ma</w:t>
            </w:r>
            <w:r>
              <w:rPr>
                <w:color w:val="FF0000"/>
                <w:sz w:val="26"/>
                <w:szCs w:val="26"/>
              </w:rPr>
              <w:t>r</w:t>
            </w:r>
            <w:r w:rsidRPr="00D014E5">
              <w:rPr>
                <w:color w:val="FF0000"/>
                <w:sz w:val="26"/>
                <w:szCs w:val="26"/>
              </w:rPr>
              <w:t>ble</w:t>
            </w:r>
          </w:p>
        </w:tc>
        <w:tc>
          <w:tcPr>
            <w:tcW w:w="1072" w:type="dxa"/>
          </w:tcPr>
          <w:p w14:paraId="6322EE9C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</w:tr>
      <w:tr w:rsidR="003B761A" w:rsidRPr="007A589D" w14:paraId="395D0FDC" w14:textId="77777777" w:rsidTr="00D76321">
        <w:tc>
          <w:tcPr>
            <w:tcW w:w="1206" w:type="dxa"/>
          </w:tcPr>
          <w:p w14:paraId="0BF9ACE4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Thang máy</w:t>
            </w:r>
          </w:p>
        </w:tc>
        <w:tc>
          <w:tcPr>
            <w:tcW w:w="1608" w:type="dxa"/>
          </w:tcPr>
          <w:p w14:paraId="046A69D1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Thảm</w:t>
            </w:r>
          </w:p>
          <w:p w14:paraId="016A393E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Cửa chống gỉ, tường và trần</w:t>
            </w:r>
          </w:p>
        </w:tc>
        <w:tc>
          <w:tcPr>
            <w:tcW w:w="2546" w:type="dxa"/>
          </w:tcPr>
          <w:p w14:paraId="6322A97B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và đánh bóng cửa chống gỉ. Tường và trần.</w:t>
            </w:r>
          </w:p>
          <w:p w14:paraId="43CCC919" w14:textId="77777777" w:rsidR="003B761A" w:rsidRPr="00540833" w:rsidRDefault="003B761A" w:rsidP="00D76321">
            <w:pPr>
              <w:jc w:val="both"/>
              <w:rPr>
                <w:color w:val="FF0000"/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Hút bụi thảm</w:t>
            </w:r>
            <w:r>
              <w:rPr>
                <w:sz w:val="26"/>
                <w:szCs w:val="26"/>
              </w:rPr>
              <w:t xml:space="preserve"> </w:t>
            </w:r>
            <w:r w:rsidRPr="00540833">
              <w:rPr>
                <w:color w:val="FF0000"/>
                <w:sz w:val="26"/>
                <w:szCs w:val="26"/>
              </w:rPr>
              <w:t xml:space="preserve">(nếu có) </w:t>
            </w:r>
          </w:p>
          <w:p w14:paraId="224B9B3A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nút bấm</w:t>
            </w:r>
          </w:p>
        </w:tc>
        <w:tc>
          <w:tcPr>
            <w:tcW w:w="2077" w:type="dxa"/>
          </w:tcPr>
          <w:p w14:paraId="498EBD10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Đánh bóng cửa chống gỉ</w:t>
            </w:r>
          </w:p>
          <w:p w14:paraId="03F7E31C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Giặt thảm</w:t>
            </w:r>
            <w:r>
              <w:rPr>
                <w:sz w:val="26"/>
                <w:szCs w:val="26"/>
              </w:rPr>
              <w:t xml:space="preserve"> </w:t>
            </w:r>
            <w:r w:rsidRPr="00540833">
              <w:rPr>
                <w:color w:val="FF0000"/>
                <w:sz w:val="26"/>
                <w:szCs w:val="26"/>
              </w:rPr>
              <w:t>(nếu có)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1943" w:type="dxa"/>
          </w:tcPr>
          <w:p w14:paraId="57D069E9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Lau dọn và cọ kỹ</w:t>
            </w:r>
          </w:p>
        </w:tc>
        <w:tc>
          <w:tcPr>
            <w:tcW w:w="1072" w:type="dxa"/>
          </w:tcPr>
          <w:p w14:paraId="717BE715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</w:tr>
      <w:tr w:rsidR="003B761A" w:rsidRPr="007A589D" w14:paraId="74A2022F" w14:textId="77777777" w:rsidTr="00D76321">
        <w:tc>
          <w:tcPr>
            <w:tcW w:w="1206" w:type="dxa"/>
          </w:tcPr>
          <w:p w14:paraId="42362EE2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Hành lang</w:t>
            </w:r>
          </w:p>
        </w:tc>
        <w:tc>
          <w:tcPr>
            <w:tcW w:w="1608" w:type="dxa"/>
          </w:tcPr>
          <w:p w14:paraId="33B16447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 xml:space="preserve">Sàn lát đá </w:t>
            </w:r>
          </w:p>
        </w:tc>
        <w:tc>
          <w:tcPr>
            <w:tcW w:w="2546" w:type="dxa"/>
          </w:tcPr>
          <w:p w14:paraId="3760B8E8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Hút bụi, …và lau chùi chống ấm bằng giải pháp dùng nước và chất tẩy để loại bỏ toàn bộ vết bẩn khó sạch và cáu ghét</w:t>
            </w:r>
          </w:p>
        </w:tc>
        <w:tc>
          <w:tcPr>
            <w:tcW w:w="2077" w:type="dxa"/>
          </w:tcPr>
          <w:p w14:paraId="14A27034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Đánh bóng và máy tốc độ cao dùng cho giải pháp đánh bóng nếu cần thiết</w:t>
            </w:r>
          </w:p>
        </w:tc>
        <w:tc>
          <w:tcPr>
            <w:tcW w:w="1943" w:type="dxa"/>
          </w:tcPr>
          <w:p w14:paraId="36B73F27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Lau dọn kỹ bằng nước và chất tẩy, rửa với nước sạch và để khô</w:t>
            </w:r>
          </w:p>
        </w:tc>
        <w:tc>
          <w:tcPr>
            <w:tcW w:w="1072" w:type="dxa"/>
          </w:tcPr>
          <w:p w14:paraId="2EFE80DA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</w:tr>
      <w:tr w:rsidR="003B761A" w:rsidRPr="007A589D" w14:paraId="09CF9D6B" w14:textId="77777777" w:rsidTr="00D76321">
        <w:tc>
          <w:tcPr>
            <w:tcW w:w="1206" w:type="dxa"/>
          </w:tcPr>
          <w:p w14:paraId="063AC0DC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Nhà vệ sinh</w:t>
            </w:r>
          </w:p>
        </w:tc>
        <w:tc>
          <w:tcPr>
            <w:tcW w:w="1608" w:type="dxa"/>
          </w:tcPr>
          <w:p w14:paraId="17056E19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Nhà vệ sinh Nam và Nữ</w:t>
            </w:r>
          </w:p>
        </w:tc>
        <w:tc>
          <w:tcPr>
            <w:tcW w:w="2546" w:type="dxa"/>
          </w:tcPr>
          <w:p w14:paraId="465D7512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 xml:space="preserve">Ít nhất 3 lần một ngày </w:t>
            </w:r>
          </w:p>
          <w:p w14:paraId="0A611207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kính, cọ bồn và vòi</w:t>
            </w:r>
          </w:p>
          <w:p w14:paraId="48FD4BE4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Cọ rửa nơi tiểu tiện, khử mùi</w:t>
            </w:r>
          </w:p>
          <w:p w14:paraId="38555042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khô bằng tay, lau các vách ngăn</w:t>
            </w:r>
          </w:p>
          <w:p w14:paraId="3BF4B311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tường và sàn lát men</w:t>
            </w:r>
          </w:p>
          <w:p w14:paraId="35866AC5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Máy khử mùi và diệt khuẩn</w:t>
            </w:r>
          </w:p>
          <w:p w14:paraId="00BAC802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cửa sổ và khung cửa sổ</w:t>
            </w:r>
          </w:p>
          <w:p w14:paraId="1897B04C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lastRenderedPageBreak/>
              <w:t>- Lau thùng đựng rác, thiết bị thoát nước thải</w:t>
            </w:r>
          </w:p>
          <w:p w14:paraId="0E53169A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Bổ sung các sản phẩm chất tẩy sau:</w:t>
            </w:r>
          </w:p>
          <w:p w14:paraId="2496B966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 xml:space="preserve"> Xà phòng rửa tay dạng lỏng</w:t>
            </w:r>
          </w:p>
          <w:p w14:paraId="455336AA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 xml:space="preserve"> Túi đựng rác</w:t>
            </w:r>
          </w:p>
          <w:p w14:paraId="2464E739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 xml:space="preserve"> Giấy vệ sinh</w:t>
            </w:r>
          </w:p>
          <w:p w14:paraId="4E072E34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Tất cả các nhà vệ sinh, các thiết bị phải được lau sạch sau khi cọ và luôn phải sáng bóng</w:t>
            </w:r>
          </w:p>
        </w:tc>
        <w:tc>
          <w:tcPr>
            <w:tcW w:w="2077" w:type="dxa"/>
          </w:tcPr>
          <w:p w14:paraId="04845916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</w:p>
          <w:p w14:paraId="645A4C73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</w:p>
          <w:p w14:paraId="7733BF1A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Thiết bị thoát nước, chỗ đựng giấy vệ sinh</w:t>
            </w:r>
          </w:p>
          <w:p w14:paraId="173734CB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Lau tường</w:t>
            </w:r>
          </w:p>
          <w:p w14:paraId="3BF11C66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Chùi sạch các vểt bám trên tường, trần nhà</w:t>
            </w:r>
          </w:p>
        </w:tc>
        <w:tc>
          <w:tcPr>
            <w:tcW w:w="1943" w:type="dxa"/>
          </w:tcPr>
          <w:p w14:paraId="2BDB47ED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</w:p>
          <w:p w14:paraId="166324E5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</w:p>
          <w:p w14:paraId="748B17D7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Lay kỹ các sàn</w:t>
            </w:r>
          </w:p>
        </w:tc>
        <w:tc>
          <w:tcPr>
            <w:tcW w:w="1072" w:type="dxa"/>
          </w:tcPr>
          <w:p w14:paraId="171E8B38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</w:tr>
      <w:tr w:rsidR="003B761A" w:rsidRPr="007A589D" w14:paraId="67CAEF6B" w14:textId="77777777" w:rsidTr="00D76321">
        <w:tc>
          <w:tcPr>
            <w:tcW w:w="1206" w:type="dxa"/>
          </w:tcPr>
          <w:p w14:paraId="7CD6BC94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Cầu thang</w:t>
            </w:r>
          </w:p>
        </w:tc>
        <w:tc>
          <w:tcPr>
            <w:tcW w:w="1608" w:type="dxa"/>
          </w:tcPr>
          <w:p w14:paraId="550D6822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  <w:tc>
          <w:tcPr>
            <w:tcW w:w="2546" w:type="dxa"/>
          </w:tcPr>
          <w:p w14:paraId="7E60CF9E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b/>
                <w:sz w:val="26"/>
                <w:szCs w:val="26"/>
              </w:rPr>
              <w:t>-</w:t>
            </w:r>
            <w:r w:rsidRPr="007A589D">
              <w:rPr>
                <w:sz w:val="26"/>
                <w:szCs w:val="26"/>
              </w:rPr>
              <w:t xml:space="preserve"> Hút bụi cầu thang</w:t>
            </w:r>
          </w:p>
          <w:p w14:paraId="6309D67C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gương</w:t>
            </w:r>
          </w:p>
          <w:p w14:paraId="0B763714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sạch các vết cáu bẩn trên tường</w:t>
            </w:r>
          </w:p>
          <w:p w14:paraId="512BC08C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- Lau tay vịn</w:t>
            </w:r>
          </w:p>
        </w:tc>
        <w:tc>
          <w:tcPr>
            <w:tcW w:w="2077" w:type="dxa"/>
          </w:tcPr>
          <w:p w14:paraId="1686A33D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Hút bụi cầu thang</w:t>
            </w:r>
          </w:p>
          <w:p w14:paraId="46310F9C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Đánh bóng tay vịn</w:t>
            </w:r>
          </w:p>
        </w:tc>
        <w:tc>
          <w:tcPr>
            <w:tcW w:w="1943" w:type="dxa"/>
          </w:tcPr>
          <w:p w14:paraId="6330B334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  <w:r w:rsidRPr="007A589D">
              <w:rPr>
                <w:sz w:val="26"/>
                <w:szCs w:val="26"/>
              </w:rPr>
              <w:t>Lau chùi cần thận sạch sẽ cầu thang</w:t>
            </w:r>
          </w:p>
        </w:tc>
        <w:tc>
          <w:tcPr>
            <w:tcW w:w="1072" w:type="dxa"/>
          </w:tcPr>
          <w:p w14:paraId="5E57C26E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</w:tr>
      <w:tr w:rsidR="003B761A" w:rsidRPr="007A589D" w14:paraId="62819BB0" w14:textId="77777777" w:rsidTr="00D76321">
        <w:tc>
          <w:tcPr>
            <w:tcW w:w="10452" w:type="dxa"/>
            <w:gridSpan w:val="6"/>
          </w:tcPr>
          <w:p w14:paraId="6F4FC691" w14:textId="77777777" w:rsidR="003B761A" w:rsidRPr="00672BDD" w:rsidRDefault="003B761A" w:rsidP="00D76321">
            <w:pPr>
              <w:rPr>
                <w:b/>
                <w:sz w:val="26"/>
                <w:szCs w:val="26"/>
              </w:rPr>
            </w:pPr>
            <w:r w:rsidRPr="00672BDD">
              <w:rPr>
                <w:b/>
                <w:sz w:val="26"/>
                <w:szCs w:val="26"/>
              </w:rPr>
              <w:t>KHU VỰC CAR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672BDD">
              <w:rPr>
                <w:b/>
                <w:sz w:val="26"/>
                <w:szCs w:val="26"/>
              </w:rPr>
              <w:t>PARK</w:t>
            </w:r>
          </w:p>
        </w:tc>
      </w:tr>
      <w:tr w:rsidR="003B761A" w:rsidRPr="007A589D" w14:paraId="60489DB3" w14:textId="77777777" w:rsidTr="00D76321">
        <w:tc>
          <w:tcPr>
            <w:tcW w:w="1206" w:type="dxa"/>
          </w:tcPr>
          <w:p w14:paraId="213EA840" w14:textId="77777777" w:rsidR="003B761A" w:rsidRDefault="003B761A" w:rsidP="00D76321">
            <w:pPr>
              <w:rPr>
                <w:b/>
                <w:sz w:val="26"/>
                <w:szCs w:val="26"/>
              </w:rPr>
            </w:pPr>
          </w:p>
          <w:p w14:paraId="7BC955A5" w14:textId="77777777" w:rsidR="003B761A" w:rsidRPr="007A589D" w:rsidRDefault="003B761A" w:rsidP="00D76321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</w:t>
            </w:r>
            <w:r w:rsidRPr="007506DE">
              <w:rPr>
                <w:b/>
                <w:sz w:val="26"/>
                <w:szCs w:val="26"/>
              </w:rPr>
              <w:t>à</w:t>
            </w:r>
            <w:r>
              <w:rPr>
                <w:b/>
                <w:sz w:val="26"/>
                <w:szCs w:val="26"/>
              </w:rPr>
              <w:t>n h</w:t>
            </w:r>
            <w:r w:rsidRPr="006F0D9C">
              <w:rPr>
                <w:b/>
                <w:sz w:val="26"/>
                <w:szCs w:val="26"/>
              </w:rPr>
              <w:t>ầ</w:t>
            </w:r>
            <w:r>
              <w:rPr>
                <w:b/>
                <w:sz w:val="26"/>
                <w:szCs w:val="26"/>
              </w:rPr>
              <w:t>m C</w:t>
            </w:r>
            <w:r w:rsidRPr="006F0D9C">
              <w:rPr>
                <w:b/>
                <w:sz w:val="26"/>
                <w:szCs w:val="26"/>
              </w:rPr>
              <w:t>ar</w:t>
            </w:r>
            <w:r>
              <w:rPr>
                <w:b/>
                <w:sz w:val="26"/>
                <w:szCs w:val="26"/>
              </w:rPr>
              <w:t>park</w:t>
            </w:r>
          </w:p>
        </w:tc>
        <w:tc>
          <w:tcPr>
            <w:tcW w:w="1608" w:type="dxa"/>
          </w:tcPr>
          <w:p w14:paraId="75E79632" w14:textId="77777777" w:rsidR="003B761A" w:rsidRDefault="003B761A" w:rsidP="00D76321">
            <w:pPr>
              <w:rPr>
                <w:sz w:val="26"/>
                <w:szCs w:val="26"/>
              </w:rPr>
            </w:pPr>
          </w:p>
          <w:p w14:paraId="5079F4B9" w14:textId="77777777" w:rsidR="003B761A" w:rsidRDefault="003B761A" w:rsidP="00D76321">
            <w:pPr>
              <w:rPr>
                <w:sz w:val="26"/>
                <w:szCs w:val="26"/>
              </w:rPr>
            </w:pPr>
          </w:p>
          <w:p w14:paraId="71AE4115" w14:textId="77777777" w:rsidR="003B761A" w:rsidRPr="007A589D" w:rsidRDefault="003B761A" w:rsidP="00D7632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</w:t>
            </w:r>
            <w:r w:rsidRPr="007506DE">
              <w:rPr>
                <w:sz w:val="26"/>
                <w:szCs w:val="26"/>
              </w:rPr>
              <w:t>à</w:t>
            </w:r>
            <w:r>
              <w:rPr>
                <w:sz w:val="26"/>
                <w:szCs w:val="26"/>
              </w:rPr>
              <w:t>n xi m</w:t>
            </w:r>
            <w:r w:rsidRPr="007506DE">
              <w:rPr>
                <w:sz w:val="26"/>
                <w:szCs w:val="26"/>
              </w:rPr>
              <w:t>ă</w:t>
            </w:r>
            <w:r>
              <w:rPr>
                <w:sz w:val="26"/>
                <w:szCs w:val="26"/>
              </w:rPr>
              <w:t>ng</w:t>
            </w:r>
          </w:p>
        </w:tc>
        <w:tc>
          <w:tcPr>
            <w:tcW w:w="2546" w:type="dxa"/>
          </w:tcPr>
          <w:p w14:paraId="4503C7B4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916866">
              <w:rPr>
                <w:sz w:val="26"/>
                <w:szCs w:val="26"/>
              </w:rPr>
              <w:t>Quét toàn bộ sàn hầm xe, lối vòng xuyến lên xuống của xe</w:t>
            </w:r>
          </w:p>
          <w:p w14:paraId="3D110EA5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916866">
              <w:rPr>
                <w:sz w:val="26"/>
                <w:szCs w:val="26"/>
              </w:rPr>
              <w:t xml:space="preserve">Quét cầu thang bộ 02 bên </w:t>
            </w:r>
          </w:p>
          <w:p w14:paraId="526BAA01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916866">
              <w:rPr>
                <w:sz w:val="26"/>
                <w:szCs w:val="26"/>
              </w:rPr>
              <w:t>Trực rác nổi phát sinh khu vực hầm</w:t>
            </w:r>
          </w:p>
          <w:p w14:paraId="0765CEF2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- </w:t>
            </w:r>
            <w:r w:rsidRPr="00916866">
              <w:rPr>
                <w:sz w:val="26"/>
                <w:szCs w:val="26"/>
              </w:rPr>
              <w:t>Làm sạch trên phòng bòng bảo vệ: quét và lau sàn</w:t>
            </w:r>
          </w:p>
          <w:p w14:paraId="67C0C093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916866">
              <w:rPr>
                <w:sz w:val="26"/>
                <w:szCs w:val="26"/>
              </w:rPr>
              <w:t xml:space="preserve">Làm sạch nhà vệ sinh: sàn, các thiết bị bên trong </w:t>
            </w:r>
          </w:p>
          <w:p w14:paraId="68A8BD1D" w14:textId="77777777" w:rsidR="003B761A" w:rsidRPr="00A61E52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916866">
              <w:rPr>
                <w:sz w:val="26"/>
                <w:szCs w:val="26"/>
              </w:rPr>
              <w:t>Thu gom rác thải đến nơi quy định</w:t>
            </w:r>
          </w:p>
        </w:tc>
        <w:tc>
          <w:tcPr>
            <w:tcW w:w="2077" w:type="dxa"/>
          </w:tcPr>
          <w:p w14:paraId="2C6BE916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943" w:type="dxa"/>
          </w:tcPr>
          <w:p w14:paraId="42D9CBE1" w14:textId="77777777" w:rsidR="003B761A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Lau tay vịn sắt vòng xuyến </w:t>
            </w:r>
          </w:p>
          <w:p w14:paraId="386F5D3E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Pr="00916866">
              <w:rPr>
                <w:sz w:val="26"/>
                <w:szCs w:val="26"/>
              </w:rPr>
              <w:t>1 lần/tháng)</w:t>
            </w:r>
          </w:p>
          <w:p w14:paraId="2358D995" w14:textId="77777777" w:rsidR="003B761A" w:rsidRDefault="003B761A" w:rsidP="00D76321">
            <w:pPr>
              <w:jc w:val="both"/>
              <w:rPr>
                <w:sz w:val="26"/>
                <w:szCs w:val="26"/>
              </w:rPr>
            </w:pPr>
            <w:r w:rsidRPr="00916866">
              <w:rPr>
                <w:sz w:val="26"/>
                <w:szCs w:val="26"/>
              </w:rPr>
              <w:t>Phẩy bụ</w:t>
            </w:r>
            <w:r>
              <w:rPr>
                <w:sz w:val="26"/>
                <w:szCs w:val="26"/>
              </w:rPr>
              <w:t xml:space="preserve">i đường ống nổi (cao dưới 4m) </w:t>
            </w:r>
          </w:p>
          <w:p w14:paraId="229FFC9A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</w:t>
            </w:r>
            <w:r w:rsidRPr="00916866">
              <w:rPr>
                <w:sz w:val="26"/>
                <w:szCs w:val="26"/>
              </w:rPr>
              <w:t>1 lần/tháng)</w:t>
            </w:r>
          </w:p>
          <w:p w14:paraId="6EAA60C1" w14:textId="77777777" w:rsidR="003B761A" w:rsidRDefault="003B761A" w:rsidP="00D76321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  <w:r w:rsidRPr="00916866">
              <w:rPr>
                <w:sz w:val="26"/>
                <w:szCs w:val="26"/>
              </w:rPr>
              <w:t xml:space="preserve">Quét mạng nhện trần  </w:t>
            </w:r>
          </w:p>
          <w:p w14:paraId="194ED0E4" w14:textId="77777777" w:rsidR="003B761A" w:rsidRPr="00916866" w:rsidRDefault="003B761A" w:rsidP="00D76321">
            <w:pPr>
              <w:jc w:val="both"/>
              <w:rPr>
                <w:sz w:val="26"/>
                <w:szCs w:val="26"/>
              </w:rPr>
            </w:pPr>
            <w:r w:rsidRPr="00916866">
              <w:rPr>
                <w:sz w:val="26"/>
                <w:szCs w:val="26"/>
              </w:rPr>
              <w:lastRenderedPageBreak/>
              <w:t>(01 tháng/2lần)</w:t>
            </w:r>
          </w:p>
          <w:p w14:paraId="7FB06935" w14:textId="77777777" w:rsidR="003B761A" w:rsidRPr="007A589D" w:rsidRDefault="003B761A" w:rsidP="00D76321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72" w:type="dxa"/>
          </w:tcPr>
          <w:p w14:paraId="2DC100CE" w14:textId="77777777" w:rsidR="003B761A" w:rsidRPr="007A589D" w:rsidRDefault="003B761A" w:rsidP="00D76321">
            <w:pPr>
              <w:rPr>
                <w:sz w:val="26"/>
                <w:szCs w:val="26"/>
              </w:rPr>
            </w:pPr>
          </w:p>
        </w:tc>
      </w:tr>
    </w:tbl>
    <w:p w14:paraId="45ED096E" w14:textId="77777777" w:rsidR="00A37892" w:rsidRPr="003B761A" w:rsidRDefault="00A37892" w:rsidP="003B761A"/>
    <w:sectPr w:rsidR="00A37892" w:rsidRPr="003B761A" w:rsidSect="00924A31">
      <w:pgSz w:w="12240" w:h="15840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32D"/>
    <w:rsid w:val="00257A8C"/>
    <w:rsid w:val="003B761A"/>
    <w:rsid w:val="005A1253"/>
    <w:rsid w:val="0065732D"/>
    <w:rsid w:val="00882004"/>
    <w:rsid w:val="00924A31"/>
    <w:rsid w:val="00A37892"/>
    <w:rsid w:val="00D33A70"/>
    <w:rsid w:val="00DA59DE"/>
    <w:rsid w:val="00FB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676A9"/>
  <w15:chartTrackingRefBased/>
  <w15:docId w15:val="{93630430-F246-4BA5-A41C-4234F4851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32D"/>
    <w:pPr>
      <w:spacing w:after="200" w:line="276" w:lineRule="auto"/>
    </w:pPr>
    <w:rPr>
      <w:rFonts w:asciiTheme="minorHAnsi" w:hAnsiTheme="minorHAnsi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732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aliases w:val="Bdy Text,Char"/>
    <w:basedOn w:val="Normal"/>
    <w:next w:val="Normal"/>
    <w:link w:val="Heading2Char"/>
    <w:uiPriority w:val="9"/>
    <w:unhideWhenUsed/>
    <w:qFormat/>
    <w:rsid w:val="0065732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32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32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32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32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32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32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32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3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aliases w:val="Bdy Text Char,Char Char"/>
    <w:basedOn w:val="DefaultParagraphFont"/>
    <w:link w:val="Heading2"/>
    <w:uiPriority w:val="9"/>
    <w:rsid w:val="006573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32D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32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32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32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32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32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32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3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7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32D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732D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32D"/>
    <w:pPr>
      <w:spacing w:before="160" w:after="160" w:line="259" w:lineRule="auto"/>
      <w:jc w:val="center"/>
    </w:pPr>
    <w:rPr>
      <w:rFonts w:ascii="Times New Roman" w:hAnsi="Times New Roman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732D"/>
    <w:rPr>
      <w:i/>
      <w:iCs/>
      <w:color w:val="404040" w:themeColor="text1" w:themeTint="BF"/>
    </w:rPr>
  </w:style>
  <w:style w:type="paragraph" w:styleId="ListParagraph">
    <w:name w:val="List Paragraph"/>
    <w:aliases w:val="Picture,List bullet 1,Mục 3"/>
    <w:basedOn w:val="Normal"/>
    <w:link w:val="ListParagraphChar"/>
    <w:uiPriority w:val="34"/>
    <w:qFormat/>
    <w:rsid w:val="0065732D"/>
    <w:pPr>
      <w:spacing w:after="160" w:line="259" w:lineRule="auto"/>
      <w:ind w:left="720"/>
      <w:contextualSpacing/>
    </w:pPr>
    <w:rPr>
      <w:rFonts w:ascii="Times New Roman" w:hAnsi="Times New Roman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73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3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="Times New Roman" w:hAnsi="Times New Roman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3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32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uiPriority w:val="99"/>
    <w:rsid w:val="0065732D"/>
    <w:rPr>
      <w:color w:val="0000FF"/>
      <w:u w:val="single"/>
    </w:rPr>
  </w:style>
  <w:style w:type="paragraph" w:styleId="NormalWeb">
    <w:name w:val="Normal (Web)"/>
    <w:basedOn w:val="Normal"/>
    <w:uiPriority w:val="99"/>
    <w:rsid w:val="0065732D"/>
    <w:pPr>
      <w:spacing w:before="100" w:beforeAutospacing="1" w:after="100" w:afterAutospacing="1" w:line="240" w:lineRule="auto"/>
    </w:pPr>
    <w:rPr>
      <w:rFonts w:ascii="Arial Unicode MS" w:eastAsia="Arial Unicode MS" w:hAnsi="Times New Roman" w:cs="Times New Roman"/>
      <w:sz w:val="24"/>
      <w:szCs w:val="24"/>
      <w:lang w:eastAsia="zh-CN"/>
    </w:rPr>
  </w:style>
  <w:style w:type="character" w:customStyle="1" w:styleId="ListParagraphChar">
    <w:name w:val="List Paragraph Char"/>
    <w:aliases w:val="Picture Char,List bullet 1 Char,Mục 3 Char"/>
    <w:link w:val="ListParagraph"/>
    <w:uiPriority w:val="34"/>
    <w:locked/>
    <w:rsid w:val="0065732D"/>
  </w:style>
  <w:style w:type="character" w:styleId="CommentReference">
    <w:name w:val="annotation reference"/>
    <w:rsid w:val="0088200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820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82004"/>
    <w:rPr>
      <w:rFonts w:eastAsia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2025-11-04T15:13:00Z</dcterms:created>
  <dcterms:modified xsi:type="dcterms:W3CDTF">2025-11-04T16:46:00Z</dcterms:modified>
</cp:coreProperties>
</file>